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8B1" w:rsidRDefault="006628B1">
      <w:pPr>
        <w:jc w:val="left"/>
        <w:rPr>
          <w:rFonts w:ascii="仿宋" w:eastAsia="仿宋" w:hAnsi="仿宋" w:cs="仿宋"/>
          <w:sz w:val="22"/>
        </w:rPr>
      </w:pPr>
    </w:p>
    <w:p w:rsidR="006628B1" w:rsidRDefault="006628B1">
      <w:pPr>
        <w:jc w:val="left"/>
        <w:rPr>
          <w:rFonts w:ascii="仿宋" w:eastAsia="仿宋" w:hAnsi="仿宋" w:cs="仿宋"/>
          <w:sz w:val="22"/>
        </w:rPr>
      </w:pPr>
    </w:p>
    <w:p w:rsidR="006628B1" w:rsidRDefault="00824BE1">
      <w:pPr>
        <w:jc w:val="center"/>
        <w:rPr>
          <w:rFonts w:ascii="仿宋" w:eastAsia="仿宋" w:hAnsi="仿宋" w:cs="仿宋"/>
          <w:sz w:val="52"/>
          <w:szCs w:val="52"/>
        </w:rPr>
      </w:pPr>
      <w:r>
        <w:rPr>
          <w:rFonts w:ascii="仿宋" w:eastAsia="仿宋" w:hAnsi="仿宋" w:cs="仿宋" w:hint="eastAsia"/>
          <w:b/>
          <w:bCs/>
          <w:sz w:val="52"/>
          <w:szCs w:val="52"/>
        </w:rPr>
        <w:t>夏令营报名操作指南</w:t>
      </w:r>
    </w:p>
    <w:p w:rsidR="006628B1" w:rsidRDefault="006628B1">
      <w:pPr>
        <w:jc w:val="left"/>
        <w:rPr>
          <w:rFonts w:ascii="仿宋" w:eastAsia="仿宋" w:hAnsi="仿宋" w:cs="仿宋"/>
          <w:sz w:val="22"/>
        </w:rPr>
      </w:pPr>
    </w:p>
    <w:p w:rsidR="006628B1" w:rsidRDefault="006628B1">
      <w:pPr>
        <w:jc w:val="left"/>
        <w:rPr>
          <w:rFonts w:ascii="仿宋" w:eastAsia="仿宋" w:hAnsi="仿宋" w:cs="仿宋"/>
          <w:sz w:val="22"/>
        </w:rPr>
      </w:pPr>
    </w:p>
    <w:p w:rsidR="006628B1" w:rsidRDefault="00824BE1">
      <w:pPr>
        <w:pStyle w:val="1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一、操作指南及报名材料下载</w:t>
      </w:r>
    </w:p>
    <w:p w:rsidR="006628B1" w:rsidRDefault="00824BE1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注册登录后，个人中心下有五个子菜单，点击“操作指南和报名材</w:t>
      </w:r>
      <w:bookmarkStart w:id="0" w:name="_GoBack"/>
      <w:bookmarkEnd w:id="0"/>
      <w:r>
        <w:rPr>
          <w:rFonts w:ascii="仿宋" w:eastAsia="仿宋" w:hAnsi="仿宋" w:cs="仿宋" w:hint="eastAsia"/>
          <w:sz w:val="28"/>
          <w:szCs w:val="28"/>
        </w:rPr>
        <w:t>料下载”可以下载相关材料。</w:t>
      </w:r>
    </w:p>
    <w:p w:rsidR="006628B1" w:rsidRDefault="00824BE1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64785" cy="2304415"/>
            <wp:effectExtent l="0" t="0" r="12065" b="63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30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8B1" w:rsidRDefault="00824BE1">
      <w:pPr>
        <w:pStyle w:val="1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二、基本信息</w:t>
      </w:r>
    </w:p>
    <w:p w:rsidR="006628B1" w:rsidRDefault="00824BE1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点击“基本信息”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，可以进行修改完善信息和修改密码。</w:t>
      </w:r>
    </w:p>
    <w:p w:rsidR="006628B1" w:rsidRDefault="006628B1">
      <w:pPr>
        <w:ind w:left="560"/>
        <w:jc w:val="left"/>
        <w:rPr>
          <w:rFonts w:ascii="仿宋" w:eastAsia="仿宋" w:hAnsi="仿宋" w:cs="仿宋"/>
          <w:sz w:val="28"/>
          <w:szCs w:val="28"/>
        </w:rPr>
      </w:pPr>
    </w:p>
    <w:p w:rsidR="006628B1" w:rsidRDefault="00824BE1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object w:dxaOrig="7976" w:dyaOrig="7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9pt;height:5in" o:ole="">
            <v:imagedata r:id="rId7" o:title=""/>
          </v:shape>
          <o:OLEObject Type="Embed" ProgID="StaticMetafile" ShapeID="_x0000_i1025" DrawAspect="Content" ObjectID="_1678779916" r:id="rId8"/>
        </w:object>
      </w:r>
    </w:p>
    <w:p w:rsidR="006628B1" w:rsidRDefault="006628B1">
      <w:pPr>
        <w:jc w:val="left"/>
        <w:rPr>
          <w:rFonts w:ascii="仿宋" w:eastAsia="仿宋" w:hAnsi="仿宋" w:cs="仿宋"/>
          <w:sz w:val="28"/>
          <w:szCs w:val="28"/>
        </w:rPr>
      </w:pPr>
    </w:p>
    <w:p w:rsidR="006628B1" w:rsidRDefault="006628B1">
      <w:pPr>
        <w:jc w:val="left"/>
        <w:rPr>
          <w:rFonts w:ascii="仿宋" w:eastAsia="仿宋" w:hAnsi="仿宋" w:cs="仿宋"/>
          <w:sz w:val="28"/>
          <w:szCs w:val="28"/>
        </w:rPr>
      </w:pPr>
    </w:p>
    <w:p w:rsidR="006628B1" w:rsidRDefault="00824BE1">
      <w:pPr>
        <w:pStyle w:val="1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三、夏令营报名管理</w:t>
      </w:r>
    </w:p>
    <w:p w:rsidR="006628B1" w:rsidRDefault="00824BE1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点击“夏令营报名管理”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会显示当前可报名的夏令营。</w:t>
      </w:r>
    </w:p>
    <w:p w:rsidR="006628B1" w:rsidRDefault="006628B1">
      <w:pPr>
        <w:ind w:left="560"/>
        <w:jc w:val="left"/>
        <w:rPr>
          <w:rFonts w:ascii="仿宋" w:eastAsia="仿宋" w:hAnsi="仿宋" w:cs="仿宋"/>
          <w:sz w:val="28"/>
          <w:szCs w:val="28"/>
        </w:rPr>
      </w:pPr>
    </w:p>
    <w:p w:rsidR="006628B1" w:rsidRDefault="00824BE1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noProof/>
          <w:sz w:val="28"/>
          <w:szCs w:val="28"/>
        </w:rPr>
        <w:drawing>
          <wp:inline distT="0" distB="0" distL="0" distR="0">
            <wp:extent cx="5274310" cy="1485265"/>
            <wp:effectExtent l="0" t="0" r="2540" b="635"/>
            <wp:docPr id="1" name="图片 1" descr="C:\Users\DELL\AppData\Local\Temp\WeChat Files\17b6d673a825ba005e075665ab1c4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DELL\AppData\Local\Temp\WeChat Files\17b6d673a825ba005e075665ab1c49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85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8B1" w:rsidRDefault="006628B1">
      <w:pPr>
        <w:ind w:left="420"/>
        <w:jc w:val="left"/>
        <w:rPr>
          <w:rFonts w:ascii="仿宋" w:eastAsia="仿宋" w:hAnsi="仿宋" w:cs="仿宋"/>
          <w:sz w:val="28"/>
          <w:szCs w:val="28"/>
        </w:rPr>
      </w:pPr>
    </w:p>
    <w:p w:rsidR="006628B1" w:rsidRDefault="00824BE1">
      <w:pPr>
        <w:pStyle w:val="1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四、在线报名</w:t>
      </w:r>
    </w:p>
    <w:p w:rsidR="006628B1" w:rsidRDefault="00824BE1">
      <w:pPr>
        <w:jc w:val="left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、点击“点击报名”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填写报名信息，并按照以下要求上传报名材料。请认真填写，一旦“确定报名”后报名信息将不能修改。</w:t>
      </w:r>
      <w:r>
        <w:rPr>
          <w:rFonts w:ascii="仿宋" w:eastAsia="仿宋" w:hAnsi="仿宋" w:cs="仿宋"/>
          <w:noProof/>
          <w:sz w:val="28"/>
          <w:szCs w:val="28"/>
        </w:rPr>
        <w:drawing>
          <wp:inline distT="0" distB="0" distL="0" distR="0">
            <wp:extent cx="5274310" cy="4926330"/>
            <wp:effectExtent l="0" t="0" r="2540" b="7620"/>
            <wp:docPr id="11" name="图片 11" descr="C:\Users\DELL\AppData\Local\Temp\WeChat Files\bead48d2f3ee26288af0500b5fbae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:\Users\DELL\AppData\Local\Temp\WeChat Files\bead48d2f3ee26288af0500b5fbae6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26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8B1" w:rsidRDefault="00824BE1">
      <w:pPr>
        <w:jc w:val="left"/>
        <w:rPr>
          <w:rFonts w:ascii="仿宋" w:eastAsia="仿宋" w:hAnsi="仿宋" w:cs="仿宋"/>
          <w:color w:val="FF0000"/>
          <w:sz w:val="28"/>
          <w:szCs w:val="28"/>
        </w:rPr>
      </w:pPr>
      <w:r>
        <w:rPr>
          <w:rFonts w:ascii="仿宋" w:eastAsia="仿宋" w:hAnsi="仿宋" w:cs="仿宋" w:hint="eastAsia"/>
          <w:color w:val="FF0000"/>
          <w:sz w:val="28"/>
          <w:szCs w:val="28"/>
        </w:rPr>
        <w:t>注意：</w:t>
      </w:r>
    </w:p>
    <w:p w:rsidR="006628B1" w:rsidRDefault="00824BE1">
      <w:pPr>
        <w:jc w:val="left"/>
        <w:rPr>
          <w:rFonts w:ascii="仿宋" w:eastAsia="仿宋" w:hAnsi="仿宋" w:cs="仿宋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a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、“报名材料”合并到一个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PDF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上传</w:t>
      </w:r>
    </w:p>
    <w:p w:rsidR="006628B1" w:rsidRDefault="00824BE1">
      <w:pPr>
        <w:ind w:firstLine="420"/>
        <w:jc w:val="left"/>
        <w:rPr>
          <w:rFonts w:ascii="仿宋" w:eastAsia="仿宋" w:hAnsi="仿宋" w:cs="仿宋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请将所有申请材料（除推荐信外）按照以下顺序，合并到一个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PDF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上传“报名材料”，申请材料模板请在“操作指南和报名材料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lastRenderedPageBreak/>
        <w:t>下载”页面下载，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PDF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命名格式：学校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+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学生姓名。具体材料要求如下：</w:t>
      </w:r>
    </w:p>
    <w:p w:rsidR="006628B1" w:rsidRDefault="00824BE1">
      <w:pPr>
        <w:widowControl/>
        <w:spacing w:line="360" w:lineRule="auto"/>
        <w:ind w:firstLineChars="200" w:firstLine="480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（</w:t>
      </w:r>
      <w:r>
        <w:rPr>
          <w:rFonts w:ascii="仿宋" w:eastAsia="仿宋" w:hAnsi="仿宋" w:cs="仿宋" w:hint="eastAsia"/>
          <w:sz w:val="24"/>
        </w:rPr>
        <w:t>1</w:t>
      </w:r>
      <w:r>
        <w:rPr>
          <w:rFonts w:ascii="仿宋" w:eastAsia="仿宋" w:hAnsi="仿宋" w:cs="仿宋" w:hint="eastAsia"/>
          <w:sz w:val="24"/>
        </w:rPr>
        <w:t>）夏令营申请表</w:t>
      </w:r>
      <w:r>
        <w:rPr>
          <w:rFonts w:ascii="仿宋" w:eastAsia="仿宋" w:hAnsi="仿宋" w:cs="仿宋" w:hint="eastAsia"/>
          <w:sz w:val="24"/>
        </w:rPr>
        <w:t>1</w:t>
      </w:r>
      <w:r>
        <w:rPr>
          <w:rFonts w:ascii="仿宋" w:eastAsia="仿宋" w:hAnsi="仿宋" w:cs="仿宋" w:hint="eastAsia"/>
          <w:sz w:val="24"/>
        </w:rPr>
        <w:t>份（“操作指南和报名材料”页面下载）。</w:t>
      </w:r>
    </w:p>
    <w:p w:rsidR="006628B1" w:rsidRDefault="00824BE1">
      <w:pPr>
        <w:widowControl/>
        <w:spacing w:line="360" w:lineRule="auto"/>
        <w:ind w:firstLineChars="200" w:firstLine="480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（</w:t>
      </w:r>
      <w:r>
        <w:rPr>
          <w:rFonts w:ascii="仿宋" w:eastAsia="仿宋" w:hAnsi="仿宋" w:cs="仿宋" w:hint="eastAsia"/>
          <w:sz w:val="24"/>
        </w:rPr>
        <w:t>2</w:t>
      </w:r>
      <w:r>
        <w:rPr>
          <w:rFonts w:ascii="仿宋" w:eastAsia="仿宋" w:hAnsi="仿宋" w:cs="仿宋" w:hint="eastAsia"/>
          <w:sz w:val="24"/>
        </w:rPr>
        <w:t>）夏令营个人陈述</w:t>
      </w:r>
      <w:r>
        <w:rPr>
          <w:rFonts w:ascii="仿宋" w:eastAsia="仿宋" w:hAnsi="仿宋" w:cs="仿宋" w:hint="eastAsia"/>
          <w:sz w:val="24"/>
        </w:rPr>
        <w:t>1</w:t>
      </w:r>
      <w:r>
        <w:rPr>
          <w:rFonts w:ascii="仿宋" w:eastAsia="仿宋" w:hAnsi="仿宋" w:cs="仿宋" w:hint="eastAsia"/>
          <w:sz w:val="24"/>
        </w:rPr>
        <w:t>份（“操作指南和报名材料”页面下载）。</w:t>
      </w:r>
    </w:p>
    <w:p w:rsidR="006628B1" w:rsidRDefault="00824BE1">
      <w:pPr>
        <w:widowControl/>
        <w:spacing w:line="360" w:lineRule="auto"/>
        <w:ind w:firstLineChars="200" w:firstLine="480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（</w:t>
      </w:r>
      <w:r>
        <w:rPr>
          <w:rFonts w:ascii="仿宋" w:eastAsia="仿宋" w:hAnsi="仿宋" w:cs="仿宋" w:hint="eastAsia"/>
          <w:sz w:val="24"/>
        </w:rPr>
        <w:t>3</w:t>
      </w:r>
      <w:r>
        <w:rPr>
          <w:rFonts w:ascii="仿宋" w:eastAsia="仿宋" w:hAnsi="仿宋" w:cs="仿宋" w:hint="eastAsia"/>
          <w:sz w:val="24"/>
        </w:rPr>
        <w:t>）成绩单原件扫描</w:t>
      </w:r>
    </w:p>
    <w:p w:rsidR="006628B1" w:rsidRDefault="00824BE1">
      <w:pPr>
        <w:widowControl/>
        <w:spacing w:line="360" w:lineRule="auto"/>
        <w:ind w:firstLineChars="200" w:firstLine="480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color w:val="FF0000"/>
          <w:sz w:val="24"/>
        </w:rPr>
        <w:t>关于成绩单与成绩排名证明的说明：</w:t>
      </w:r>
      <w:r>
        <w:rPr>
          <w:rFonts w:ascii="仿宋" w:eastAsia="仿宋" w:hAnsi="仿宋" w:cs="仿宋" w:hint="eastAsia"/>
          <w:sz w:val="24"/>
        </w:rPr>
        <w:t>成绩单及成绩排名证明需要同纸质材料完全一致。</w:t>
      </w:r>
    </w:p>
    <w:p w:rsidR="006628B1" w:rsidRDefault="00824BE1">
      <w:pPr>
        <w:widowControl/>
        <w:spacing w:line="360" w:lineRule="auto"/>
        <w:ind w:firstLineChars="200" w:firstLine="480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应届本科生需提供本科阶段成绩单（由教务部门盖章）</w:t>
      </w:r>
      <w:r>
        <w:rPr>
          <w:rFonts w:ascii="仿宋" w:eastAsia="仿宋" w:hAnsi="仿宋" w:cs="仿宋" w:hint="eastAsia"/>
          <w:sz w:val="24"/>
        </w:rPr>
        <w:t>1</w:t>
      </w:r>
      <w:r>
        <w:rPr>
          <w:rFonts w:ascii="仿宋" w:eastAsia="仿宋" w:hAnsi="仿宋" w:cs="仿宋" w:hint="eastAsia"/>
          <w:sz w:val="24"/>
        </w:rPr>
        <w:t>份，前两年半总评成绩排名证明</w:t>
      </w:r>
      <w:r>
        <w:rPr>
          <w:rFonts w:ascii="仿宋" w:eastAsia="仿宋" w:hAnsi="仿宋" w:cs="仿宋" w:hint="eastAsia"/>
          <w:sz w:val="24"/>
        </w:rPr>
        <w:t>1</w:t>
      </w:r>
      <w:r>
        <w:rPr>
          <w:rFonts w:ascii="仿宋" w:eastAsia="仿宋" w:hAnsi="仿宋" w:cs="仿宋" w:hint="eastAsia"/>
          <w:sz w:val="24"/>
        </w:rPr>
        <w:t>份（“操作指南与报名材料”页面下载、由教务部门盖章）。</w:t>
      </w:r>
    </w:p>
    <w:p w:rsidR="006628B1" w:rsidRDefault="00824BE1">
      <w:pPr>
        <w:widowControl/>
        <w:spacing w:line="360" w:lineRule="auto"/>
        <w:ind w:firstLineChars="200" w:firstLine="480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往届本科生，应届</w:t>
      </w:r>
      <w:r>
        <w:rPr>
          <w:rFonts w:ascii="仿宋" w:eastAsia="仿宋" w:hAnsi="仿宋" w:cs="仿宋" w:hint="eastAsia"/>
          <w:sz w:val="24"/>
        </w:rPr>
        <w:t>/</w:t>
      </w:r>
      <w:r>
        <w:rPr>
          <w:rFonts w:ascii="仿宋" w:eastAsia="仿宋" w:hAnsi="仿宋" w:cs="仿宋" w:hint="eastAsia"/>
          <w:sz w:val="24"/>
        </w:rPr>
        <w:t>往届硕士生需提供历年在校学习成绩单（本科和硕士阶段，由教务部门盖章）</w:t>
      </w:r>
      <w:r>
        <w:rPr>
          <w:rFonts w:ascii="仿宋" w:eastAsia="仿宋" w:hAnsi="仿宋" w:cs="仿宋" w:hint="eastAsia"/>
          <w:sz w:val="24"/>
        </w:rPr>
        <w:t>1</w:t>
      </w:r>
      <w:r>
        <w:rPr>
          <w:rFonts w:ascii="仿宋" w:eastAsia="仿宋" w:hAnsi="仿宋" w:cs="仿宋" w:hint="eastAsia"/>
          <w:sz w:val="24"/>
        </w:rPr>
        <w:t>份。</w:t>
      </w:r>
    </w:p>
    <w:p w:rsidR="006628B1" w:rsidRDefault="00824BE1">
      <w:pPr>
        <w:pStyle w:val="ab"/>
        <w:shd w:val="clear" w:color="auto" w:fill="FFFFFF"/>
        <w:spacing w:before="0" w:beforeAutospacing="0" w:after="0" w:afterAutospacing="0" w:line="480" w:lineRule="atLeast"/>
        <w:ind w:firstLineChars="200" w:firstLine="48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（</w:t>
      </w:r>
      <w:r>
        <w:rPr>
          <w:rFonts w:ascii="仿宋" w:eastAsia="仿宋" w:hAnsi="仿宋" w:cs="仿宋" w:hint="eastAsia"/>
        </w:rPr>
        <w:t>4</w:t>
      </w:r>
      <w:r>
        <w:rPr>
          <w:rFonts w:ascii="仿宋" w:eastAsia="仿宋" w:hAnsi="仿宋" w:cs="仿宋" w:hint="eastAsia"/>
        </w:rPr>
        <w:t>）有效的英语证明复印件（如国家英语四、六级考试成绩，或</w:t>
      </w:r>
      <w:r>
        <w:rPr>
          <w:rFonts w:ascii="仿宋" w:eastAsia="仿宋" w:hAnsi="仿宋" w:cs="仿宋" w:hint="eastAsia"/>
        </w:rPr>
        <w:t>TOEFL</w:t>
      </w:r>
      <w:r>
        <w:rPr>
          <w:rFonts w:ascii="仿宋" w:eastAsia="仿宋" w:hAnsi="仿宋" w:cs="仿宋" w:hint="eastAsia"/>
        </w:rPr>
        <w:t>、</w:t>
      </w:r>
      <w:proofErr w:type="gramStart"/>
      <w:r>
        <w:rPr>
          <w:rFonts w:ascii="仿宋" w:eastAsia="仿宋" w:hAnsi="仿宋" w:cs="仿宋" w:hint="eastAsia"/>
        </w:rPr>
        <w:t>雅思与</w:t>
      </w:r>
      <w:proofErr w:type="gramEnd"/>
      <w:r>
        <w:rPr>
          <w:rFonts w:ascii="仿宋" w:eastAsia="仿宋" w:hAnsi="仿宋" w:cs="仿宋" w:hint="eastAsia"/>
        </w:rPr>
        <w:t>GRE</w:t>
      </w:r>
      <w:r>
        <w:rPr>
          <w:rFonts w:ascii="仿宋" w:eastAsia="仿宋" w:hAnsi="仿宋" w:cs="仿宋" w:hint="eastAsia"/>
        </w:rPr>
        <w:t>成绩等，详见通知第一条“申请资格”）。</w:t>
      </w:r>
    </w:p>
    <w:p w:rsidR="006628B1" w:rsidRDefault="00824BE1">
      <w:pPr>
        <w:widowControl/>
        <w:spacing w:line="360" w:lineRule="auto"/>
        <w:ind w:firstLineChars="200" w:firstLine="480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（</w:t>
      </w:r>
      <w:r>
        <w:rPr>
          <w:rFonts w:ascii="仿宋" w:eastAsia="仿宋" w:hAnsi="仿宋" w:cs="仿宋" w:hint="eastAsia"/>
          <w:sz w:val="24"/>
        </w:rPr>
        <w:t>5</w:t>
      </w:r>
      <w:r>
        <w:rPr>
          <w:rFonts w:ascii="仿宋" w:eastAsia="仿宋" w:hAnsi="仿宋" w:cs="仿宋" w:hint="eastAsia"/>
          <w:sz w:val="24"/>
        </w:rPr>
        <w:t>）最高学历、学位证书的复印件：</w:t>
      </w:r>
    </w:p>
    <w:p w:rsidR="006628B1" w:rsidRDefault="00824BE1">
      <w:pPr>
        <w:widowControl/>
        <w:spacing w:line="360" w:lineRule="auto"/>
        <w:ind w:firstLineChars="374" w:firstLine="898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a</w:t>
      </w:r>
      <w:r>
        <w:rPr>
          <w:rFonts w:ascii="仿宋" w:eastAsia="仿宋" w:hAnsi="仿宋" w:cs="仿宋" w:hint="eastAsia"/>
          <w:sz w:val="24"/>
        </w:rPr>
        <w:t>、应届本科毕业生提交所在学校在学证明。</w:t>
      </w:r>
    </w:p>
    <w:p w:rsidR="006628B1" w:rsidRDefault="00824BE1">
      <w:pPr>
        <w:widowControl/>
        <w:spacing w:line="360" w:lineRule="auto"/>
        <w:ind w:firstLineChars="374" w:firstLine="898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b</w:t>
      </w:r>
      <w:r>
        <w:rPr>
          <w:rFonts w:ascii="仿宋" w:eastAsia="仿宋" w:hAnsi="仿宋" w:cs="仿宋" w:hint="eastAsia"/>
          <w:sz w:val="24"/>
        </w:rPr>
        <w:t>、应届硕士毕业生提交所在培养单位研究生院或研究生部的证明信。</w:t>
      </w:r>
    </w:p>
    <w:p w:rsidR="006628B1" w:rsidRDefault="00824BE1">
      <w:pPr>
        <w:widowControl/>
        <w:spacing w:line="360" w:lineRule="auto"/>
        <w:ind w:firstLineChars="374" w:firstLine="898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c</w:t>
      </w:r>
      <w:r>
        <w:rPr>
          <w:rFonts w:ascii="仿宋" w:eastAsia="仿宋" w:hAnsi="仿宋" w:cs="仿宋" w:hint="eastAsia"/>
          <w:sz w:val="24"/>
        </w:rPr>
        <w:t>、只有学位证书而</w:t>
      </w:r>
      <w:r>
        <w:rPr>
          <w:rFonts w:ascii="仿宋" w:eastAsia="仿宋" w:hAnsi="仿宋" w:cs="仿宋" w:hint="eastAsia"/>
          <w:sz w:val="24"/>
        </w:rPr>
        <w:t>无毕业证书者，提交学位证书复印件即可。</w:t>
      </w:r>
    </w:p>
    <w:p w:rsidR="006628B1" w:rsidRDefault="00824BE1">
      <w:pPr>
        <w:widowControl/>
        <w:spacing w:line="360" w:lineRule="auto"/>
        <w:ind w:leftChars="400" w:left="840" w:firstLine="40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d</w:t>
      </w:r>
      <w:r>
        <w:rPr>
          <w:rFonts w:ascii="仿宋" w:eastAsia="仿宋" w:hAnsi="仿宋" w:cs="仿宋" w:hint="eastAsia"/>
          <w:sz w:val="24"/>
        </w:rPr>
        <w:t>、</w:t>
      </w:r>
      <w:r>
        <w:rPr>
          <w:rFonts w:ascii="仿宋" w:eastAsia="仿宋" w:hAnsi="仿宋" w:cs="仿宋"/>
          <w:sz w:val="24"/>
        </w:rPr>
        <w:t>最高学历学位证书在国（境）外院校获得者，须提交由教育部留学服务中心出具的认证报告</w:t>
      </w:r>
      <w:r>
        <w:rPr>
          <w:rFonts w:ascii="仿宋" w:eastAsia="仿宋" w:hAnsi="仿宋" w:cs="仿宋" w:hint="eastAsia"/>
          <w:sz w:val="24"/>
        </w:rPr>
        <w:t>。</w:t>
      </w:r>
    </w:p>
    <w:p w:rsidR="006628B1" w:rsidRDefault="00824BE1">
      <w:pPr>
        <w:widowControl/>
        <w:spacing w:line="360" w:lineRule="auto"/>
        <w:ind w:firstLineChars="200" w:firstLine="480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（</w:t>
      </w:r>
      <w:r>
        <w:rPr>
          <w:rFonts w:ascii="仿宋" w:eastAsia="仿宋" w:hAnsi="仿宋" w:cs="仿宋" w:hint="eastAsia"/>
          <w:sz w:val="24"/>
        </w:rPr>
        <w:t>6</w:t>
      </w:r>
      <w:r>
        <w:rPr>
          <w:rFonts w:ascii="仿宋" w:eastAsia="仿宋" w:hAnsi="仿宋" w:cs="仿宋" w:hint="eastAsia"/>
          <w:sz w:val="24"/>
        </w:rPr>
        <w:t>）发表学术文章的复印件。</w:t>
      </w:r>
    </w:p>
    <w:p w:rsidR="006628B1" w:rsidRDefault="00824BE1">
      <w:pPr>
        <w:widowControl/>
        <w:spacing w:line="360" w:lineRule="auto"/>
        <w:ind w:firstLineChars="200" w:firstLine="480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（</w:t>
      </w:r>
      <w:r>
        <w:rPr>
          <w:rFonts w:ascii="仿宋" w:eastAsia="仿宋" w:hAnsi="仿宋" w:cs="仿宋" w:hint="eastAsia"/>
          <w:sz w:val="24"/>
        </w:rPr>
        <w:t>7</w:t>
      </w:r>
      <w:r>
        <w:rPr>
          <w:rFonts w:ascii="仿宋" w:eastAsia="仿宋" w:hAnsi="仿宋" w:cs="仿宋" w:hint="eastAsia"/>
          <w:sz w:val="24"/>
        </w:rPr>
        <w:t>）获奖证书复印件各</w:t>
      </w:r>
      <w:r>
        <w:rPr>
          <w:rFonts w:ascii="仿宋" w:eastAsia="仿宋" w:hAnsi="仿宋" w:cs="仿宋" w:hint="eastAsia"/>
          <w:sz w:val="24"/>
        </w:rPr>
        <w:t>1</w:t>
      </w:r>
      <w:r>
        <w:rPr>
          <w:rFonts w:ascii="仿宋" w:eastAsia="仿宋" w:hAnsi="仿宋" w:cs="仿宋" w:hint="eastAsia"/>
          <w:sz w:val="24"/>
        </w:rPr>
        <w:t>份。</w:t>
      </w:r>
    </w:p>
    <w:p w:rsidR="006628B1" w:rsidRDefault="00824BE1">
      <w:pPr>
        <w:widowControl/>
        <w:spacing w:line="360" w:lineRule="auto"/>
        <w:ind w:firstLineChars="200" w:firstLine="480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（</w:t>
      </w:r>
      <w:r>
        <w:rPr>
          <w:rFonts w:ascii="仿宋" w:eastAsia="仿宋" w:hAnsi="仿宋" w:cs="仿宋" w:hint="eastAsia"/>
          <w:sz w:val="24"/>
        </w:rPr>
        <w:t>8</w:t>
      </w:r>
      <w:r>
        <w:rPr>
          <w:rFonts w:ascii="仿宋" w:eastAsia="仿宋" w:hAnsi="仿宋" w:cs="仿宋" w:hint="eastAsia"/>
          <w:sz w:val="24"/>
        </w:rPr>
        <w:t>）其他证明材料复印件（如体现自身学术水平的出版物、原创性工作成果等）。</w:t>
      </w:r>
    </w:p>
    <w:p w:rsidR="006628B1" w:rsidRDefault="00824BE1">
      <w:pPr>
        <w:jc w:val="left"/>
        <w:rPr>
          <w:rFonts w:ascii="仿宋" w:eastAsia="仿宋" w:hAnsi="仿宋" w:cs="仿宋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b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、“信息真实承诺书”上传</w:t>
      </w:r>
    </w:p>
    <w:p w:rsidR="006628B1" w:rsidRDefault="00824BE1">
      <w:pPr>
        <w:ind w:firstLine="42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点击“确定报名”前需要上传“网报信息真实承诺书”（可在“操作指南与报名材料下载”栏目下载）。</w:t>
      </w:r>
    </w:p>
    <w:p w:rsidR="006628B1" w:rsidRDefault="00824BE1">
      <w:pPr>
        <w:numPr>
          <w:ilvl w:val="0"/>
          <w:numId w:val="1"/>
        </w:num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确定报名，报名成功</w:t>
      </w:r>
    </w:p>
    <w:p w:rsidR="006628B1" w:rsidRDefault="00824BE1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noProof/>
          <w:sz w:val="28"/>
          <w:szCs w:val="28"/>
        </w:rPr>
        <w:lastRenderedPageBreak/>
        <w:drawing>
          <wp:inline distT="0" distB="0" distL="0" distR="0">
            <wp:extent cx="5274310" cy="1326515"/>
            <wp:effectExtent l="0" t="0" r="2540" b="6985"/>
            <wp:docPr id="2" name="图片 2" descr="C:\Users\DELL\AppData\Local\Temp\1616987188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DELL\AppData\Local\Temp\1616987188(1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2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8B1" w:rsidRDefault="00824BE1">
      <w:pPr>
        <w:pStyle w:val="1"/>
        <w:numPr>
          <w:ilvl w:val="0"/>
          <w:numId w:val="2"/>
        </w:num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夏令营流程介绍</w:t>
      </w:r>
    </w:p>
    <w:p w:rsidR="006628B1" w:rsidRDefault="00824BE1">
      <w:pPr>
        <w:ind w:firstLine="42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  <w:sz w:val="28"/>
          <w:szCs w:val="28"/>
        </w:rPr>
        <w:t>报名材料确认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—</w:t>
      </w:r>
      <w:r>
        <w:rPr>
          <w:rFonts w:ascii="仿宋" w:eastAsia="仿宋" w:hAnsi="仿宋" w:cs="仿宋" w:hint="eastAsia"/>
          <w:sz w:val="28"/>
          <w:szCs w:val="28"/>
        </w:rPr>
        <w:t xml:space="preserve">&gt;   </w:t>
      </w:r>
      <w:r>
        <w:rPr>
          <w:rFonts w:ascii="仿宋" w:eastAsia="仿宋" w:hAnsi="仿宋" w:cs="仿宋" w:hint="eastAsia"/>
          <w:sz w:val="28"/>
          <w:szCs w:val="28"/>
        </w:rPr>
        <w:t>纸质报名材料寄送—</w:t>
      </w:r>
      <w:r>
        <w:rPr>
          <w:rFonts w:ascii="仿宋" w:eastAsia="仿宋" w:hAnsi="仿宋" w:cs="仿宋" w:hint="eastAsia"/>
          <w:sz w:val="28"/>
          <w:szCs w:val="28"/>
        </w:rPr>
        <w:t>&gt;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材料资格审核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—</w:t>
      </w:r>
      <w:r>
        <w:rPr>
          <w:rFonts w:ascii="仿宋" w:eastAsia="仿宋" w:hAnsi="仿宋" w:cs="仿宋" w:hint="eastAsia"/>
          <w:sz w:val="28"/>
          <w:szCs w:val="28"/>
        </w:rPr>
        <w:t xml:space="preserve">&gt;  </w:t>
      </w:r>
      <w:r>
        <w:rPr>
          <w:rFonts w:ascii="仿宋" w:eastAsia="仿宋" w:hAnsi="仿宋" w:cs="仿宋" w:hint="eastAsia"/>
          <w:sz w:val="28"/>
          <w:szCs w:val="28"/>
        </w:rPr>
        <w:t>入营邀请确认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—</w:t>
      </w:r>
      <w:r>
        <w:rPr>
          <w:rFonts w:ascii="仿宋" w:eastAsia="仿宋" w:hAnsi="仿宋" w:cs="仿宋" w:hint="eastAsia"/>
          <w:sz w:val="28"/>
          <w:szCs w:val="28"/>
        </w:rPr>
        <w:t xml:space="preserve">&gt;    </w:t>
      </w:r>
      <w:r>
        <w:rPr>
          <w:rFonts w:ascii="仿宋" w:eastAsia="仿宋" w:hAnsi="仿宋" w:cs="仿宋" w:hint="eastAsia"/>
          <w:sz w:val="28"/>
          <w:szCs w:val="28"/>
        </w:rPr>
        <w:t>优胜者评选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>—</w:t>
      </w:r>
      <w:r>
        <w:rPr>
          <w:rFonts w:ascii="仿宋" w:eastAsia="仿宋" w:hAnsi="仿宋" w:cs="仿宋" w:hint="eastAsia"/>
          <w:sz w:val="28"/>
          <w:szCs w:val="28"/>
        </w:rPr>
        <w:t xml:space="preserve">&gt;  </w:t>
      </w:r>
      <w:r>
        <w:rPr>
          <w:rFonts w:ascii="仿宋" w:eastAsia="仿宋" w:hAnsi="仿宋" w:cs="仿宋" w:hint="eastAsia"/>
          <w:sz w:val="28"/>
          <w:szCs w:val="28"/>
        </w:rPr>
        <w:t>优胜者邀请确认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—</w:t>
      </w:r>
      <w:r>
        <w:rPr>
          <w:rFonts w:ascii="仿宋" w:eastAsia="仿宋" w:hAnsi="仿宋" w:cs="仿宋" w:hint="eastAsia"/>
          <w:sz w:val="28"/>
          <w:szCs w:val="28"/>
        </w:rPr>
        <w:t xml:space="preserve">&gt; </w:t>
      </w:r>
      <w:r>
        <w:rPr>
          <w:rFonts w:ascii="仿宋" w:eastAsia="仿宋" w:hAnsi="仿宋" w:cs="仿宋" w:hint="eastAsia"/>
          <w:sz w:val="28"/>
          <w:szCs w:val="28"/>
        </w:rPr>
        <w:t>夏令营结束（公布优胜者名单）。</w:t>
      </w:r>
    </w:p>
    <w:p w:rsidR="006628B1" w:rsidRDefault="00824BE1">
      <w:pPr>
        <w:pStyle w:val="1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六、录取情况说明</w:t>
      </w:r>
    </w:p>
    <w:p w:rsidR="006628B1" w:rsidRDefault="00824BE1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、查询报名材料是否收到，若显示“报名材料未收到”请尽快把完整的报名材料寄到学院。</w:t>
      </w:r>
    </w:p>
    <w:p w:rsidR="006628B1" w:rsidRDefault="00824BE1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noProof/>
          <w:sz w:val="28"/>
          <w:szCs w:val="28"/>
        </w:rPr>
        <w:drawing>
          <wp:inline distT="0" distB="0" distL="0" distR="0">
            <wp:extent cx="5274310" cy="951865"/>
            <wp:effectExtent l="0" t="0" r="2540" b="635"/>
            <wp:docPr id="4" name="图片 4" descr="C:\Users\DELL\AppData\Local\Temp\WeChat Files\38250ac2461dbcc4f1b31478959e0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DELL\AppData\Local\Temp\WeChat Files\38250ac2461dbcc4f1b31478959e097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52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8B1" w:rsidRDefault="006628B1">
      <w:pPr>
        <w:jc w:val="left"/>
        <w:rPr>
          <w:rFonts w:ascii="仿宋" w:eastAsia="仿宋" w:hAnsi="仿宋" w:cs="仿宋"/>
          <w:sz w:val="28"/>
          <w:szCs w:val="28"/>
        </w:rPr>
      </w:pPr>
    </w:p>
    <w:p w:rsidR="006628B1" w:rsidRDefault="00824BE1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、报名材料已收到则会显示“材料审核中”，审核需要一段时间，结果出来后会在系统体现，请耐心等待。</w:t>
      </w:r>
    </w:p>
    <w:p w:rsidR="006628B1" w:rsidRDefault="00824BE1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noProof/>
          <w:sz w:val="28"/>
          <w:szCs w:val="28"/>
        </w:rPr>
        <w:drawing>
          <wp:inline distT="0" distB="0" distL="0" distR="0">
            <wp:extent cx="5274310" cy="1263650"/>
            <wp:effectExtent l="0" t="0" r="2540" b="0"/>
            <wp:docPr id="12" name="图片 12" descr="C:\Users\DELL\AppData\Local\Temp\WeChat Files\8d113979f723626bdcf16005d009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\Users\DELL\AppData\Local\Temp\WeChat Files\8d113979f723626bdcf16005d009018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64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8B1" w:rsidRDefault="00824BE1">
      <w:pPr>
        <w:pStyle w:val="af"/>
        <w:numPr>
          <w:ilvl w:val="0"/>
          <w:numId w:val="1"/>
        </w:numPr>
        <w:ind w:firstLineChars="0" w:firstLine="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材料审核通过的学生会发送入营邀请（邮件也会通知），请点击“查看结果”进行入营确认。</w:t>
      </w:r>
    </w:p>
    <w:p w:rsidR="006628B1" w:rsidRDefault="00824BE1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noProof/>
          <w:sz w:val="28"/>
          <w:szCs w:val="28"/>
        </w:rPr>
        <w:drawing>
          <wp:inline distT="0" distB="0" distL="0" distR="0">
            <wp:extent cx="5274310" cy="1336675"/>
            <wp:effectExtent l="0" t="0" r="2540" b="0"/>
            <wp:docPr id="7" name="图片 7" descr="C:\Users\DELL\AppData\Local\Temp\WeChat Files\29723bbe6bc8aacc3c34d2a22a9ef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DELL\AppData\Local\Temp\WeChat Files\29723bbe6bc8aacc3c34d2a22a9ef6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36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8B1" w:rsidRDefault="00824BE1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</w:t>
      </w:r>
      <w:r>
        <w:rPr>
          <w:rFonts w:ascii="仿宋" w:eastAsia="仿宋" w:hAnsi="仿宋" w:cs="仿宋" w:hint="eastAsia"/>
          <w:sz w:val="28"/>
          <w:szCs w:val="28"/>
        </w:rPr>
        <w:t>、入营资格确认</w:t>
      </w:r>
    </w:p>
    <w:p w:rsidR="006628B1" w:rsidRDefault="00824BE1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noProof/>
          <w:sz w:val="28"/>
          <w:szCs w:val="28"/>
        </w:rPr>
        <w:drawing>
          <wp:inline distT="0" distB="0" distL="114300" distR="114300">
            <wp:extent cx="5270500" cy="1436370"/>
            <wp:effectExtent l="0" t="0" r="6350" b="1905"/>
            <wp:docPr id="18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43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8B1" w:rsidRDefault="00824BE1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、接受入营邀请后显示</w:t>
      </w:r>
    </w:p>
    <w:p w:rsidR="006628B1" w:rsidRDefault="00824BE1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noProof/>
          <w:sz w:val="28"/>
          <w:szCs w:val="28"/>
        </w:rPr>
        <w:drawing>
          <wp:inline distT="0" distB="0" distL="0" distR="0">
            <wp:extent cx="5274310" cy="1232535"/>
            <wp:effectExtent l="0" t="0" r="2540" b="5715"/>
            <wp:docPr id="20" name="图片 20" descr="C:\Users\DELL\AppData\Local\Temp\WeChat Files\0d9f70b6034891e773de8ad44c3da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C:\Users\DELL\AppData\Local\Temp\WeChat Files\0d9f70b6034891e773de8ad44c3dab5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33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8B1" w:rsidRDefault="00824BE1">
      <w:pPr>
        <w:numPr>
          <w:ilvl w:val="0"/>
          <w:numId w:val="3"/>
        </w:num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拒绝入营邀请</w:t>
      </w:r>
    </w:p>
    <w:p w:rsidR="006628B1" w:rsidRDefault="00824BE1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noProof/>
          <w:sz w:val="28"/>
          <w:szCs w:val="28"/>
        </w:rPr>
        <w:drawing>
          <wp:inline distT="0" distB="0" distL="0" distR="0">
            <wp:extent cx="5273040" cy="1096645"/>
            <wp:effectExtent l="0" t="0" r="3810" b="8255"/>
            <wp:docPr id="8" name="图片 8" descr="C:\Users\DELL\AppData\Local\Temp\WeChat Files\609b448f721417b61f4e6cbe846ca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DELL\AppData\Local\Temp\WeChat Files\609b448f721417b61f4e6cbe846ca90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145" b="242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9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8B1" w:rsidRDefault="00824BE1">
      <w:pPr>
        <w:numPr>
          <w:ilvl w:val="0"/>
          <w:numId w:val="3"/>
        </w:num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如果接受了入营邀请，则进入到优胜者评选中，获得优胜者资格需要进行确认（邮件也会通知）。</w:t>
      </w:r>
      <w:r>
        <w:rPr>
          <w:rFonts w:ascii="仿宋" w:eastAsia="仿宋" w:hAnsi="仿宋" w:cs="仿宋"/>
          <w:noProof/>
          <w:sz w:val="28"/>
          <w:szCs w:val="28"/>
        </w:rPr>
        <w:lastRenderedPageBreak/>
        <w:drawing>
          <wp:inline distT="0" distB="0" distL="0" distR="0">
            <wp:extent cx="5274310" cy="1207770"/>
            <wp:effectExtent l="0" t="0" r="2540" b="0"/>
            <wp:docPr id="9" name="图片 9" descr="C:\Users\DELL\AppData\Local\Temp\WeChat Files\abb5332ec14697ad5a75723820be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DELL\AppData\Local\Temp\WeChat Files\abb5332ec14697ad5a75723820bee82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0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8B1" w:rsidRDefault="00824BE1">
      <w:pPr>
        <w:numPr>
          <w:ilvl w:val="0"/>
          <w:numId w:val="3"/>
        </w:num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优胜者确认</w:t>
      </w:r>
    </w:p>
    <w:p w:rsidR="006628B1" w:rsidRDefault="00824BE1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noProof/>
          <w:sz w:val="28"/>
          <w:szCs w:val="28"/>
        </w:rPr>
        <w:drawing>
          <wp:inline distT="0" distB="0" distL="0" distR="0">
            <wp:extent cx="5274310" cy="1120775"/>
            <wp:effectExtent l="0" t="0" r="2540" b="3175"/>
            <wp:docPr id="10" name="图片 10" descr="C:\Users\DELL\AppData\Local\Temp\WeChat Files\b572392a6237b844a911e1aa67a50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\Users\DELL\AppData\Local\Temp\WeChat Files\b572392a6237b844a911e1aa67a500f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20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8B1" w:rsidRDefault="00824BE1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9</w:t>
      </w:r>
      <w:r>
        <w:rPr>
          <w:rFonts w:ascii="仿宋" w:eastAsia="仿宋" w:hAnsi="仿宋" w:cs="仿宋" w:hint="eastAsia"/>
          <w:sz w:val="28"/>
          <w:szCs w:val="28"/>
        </w:rPr>
        <w:t>、接受成为优胜者</w:t>
      </w:r>
    </w:p>
    <w:p w:rsidR="006628B1" w:rsidRDefault="00824BE1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noProof/>
          <w:sz w:val="28"/>
          <w:szCs w:val="28"/>
        </w:rPr>
        <w:drawing>
          <wp:inline distT="0" distB="0" distL="0" distR="0">
            <wp:extent cx="5274310" cy="1075690"/>
            <wp:effectExtent l="0" t="0" r="2540" b="0"/>
            <wp:docPr id="21" name="图片 21" descr="C:\Users\DELL\AppData\Local\Temp\WeChat Files\8b2c85e7ae16f7f3e01f21f215065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C:\Users\DELL\AppData\Local\Temp\WeChat Files\8b2c85e7ae16f7f3e01f21f215065b5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75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8B1" w:rsidRDefault="00824BE1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、夏令营结束，点击“查看优胜者名单”查看优胜者名单。</w:t>
      </w:r>
    </w:p>
    <w:p w:rsidR="006628B1" w:rsidRDefault="00824BE1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noProof/>
          <w:sz w:val="28"/>
          <w:szCs w:val="28"/>
        </w:rPr>
        <w:drawing>
          <wp:inline distT="0" distB="0" distL="0" distR="0">
            <wp:extent cx="5274310" cy="1186815"/>
            <wp:effectExtent l="0" t="0" r="2540" b="0"/>
            <wp:docPr id="22" name="图片 22" descr="C:\Users\DELL\AppData\Local\Temp\WeChat Files\d8c4ae509b7fec71a286300618c44c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C:\Users\DELL\AppData\Local\Temp\WeChat Files\d8c4ae509b7fec71a286300618c44c5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87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8B1" w:rsidRDefault="00824BE1">
      <w:pPr>
        <w:pStyle w:val="1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七、技术支持</w:t>
      </w:r>
    </w:p>
    <w:p w:rsidR="006628B1" w:rsidRDefault="00824BE1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如果您在报名过程中遇到</w:t>
      </w:r>
      <w:r>
        <w:rPr>
          <w:rFonts w:ascii="仿宋" w:eastAsia="仿宋" w:hAnsi="仿宋" w:cs="仿宋"/>
          <w:sz w:val="28"/>
          <w:szCs w:val="28"/>
        </w:rPr>
        <w:t>技术</w:t>
      </w:r>
      <w:r>
        <w:rPr>
          <w:rFonts w:ascii="仿宋" w:eastAsia="仿宋" w:hAnsi="仿宋" w:cs="仿宋" w:hint="eastAsia"/>
          <w:sz w:val="28"/>
          <w:szCs w:val="28"/>
        </w:rPr>
        <w:t>问题，可拨打电话或发送邮件，我们会尽快回复您。</w:t>
      </w:r>
    </w:p>
    <w:p w:rsidR="006628B1" w:rsidRDefault="00824BE1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办公电话：</w:t>
      </w:r>
      <w:r>
        <w:rPr>
          <w:rFonts w:ascii="仿宋" w:eastAsia="仿宋" w:hAnsi="仿宋" w:cs="仿宋" w:hint="eastAsia"/>
          <w:sz w:val="28"/>
          <w:szCs w:val="28"/>
        </w:rPr>
        <w:t>62512434-801</w:t>
      </w:r>
      <w:r>
        <w:rPr>
          <w:rFonts w:ascii="仿宋" w:eastAsia="仿宋" w:hAnsi="仿宋" w:cs="仿宋" w:hint="eastAsia"/>
          <w:sz w:val="28"/>
          <w:szCs w:val="28"/>
        </w:rPr>
        <w:t>（周一至周五</w:t>
      </w:r>
      <w:r>
        <w:rPr>
          <w:rFonts w:ascii="仿宋" w:eastAsia="仿宋" w:hAnsi="仿宋" w:cs="仿宋" w:hint="eastAsia"/>
          <w:sz w:val="28"/>
          <w:szCs w:val="28"/>
        </w:rPr>
        <w:t xml:space="preserve"> 10:00-17:00</w:t>
      </w:r>
      <w:r>
        <w:rPr>
          <w:rFonts w:ascii="仿宋" w:eastAsia="仿宋" w:hAnsi="仿宋" w:cs="仿宋" w:hint="eastAsia"/>
          <w:sz w:val="28"/>
          <w:szCs w:val="28"/>
        </w:rPr>
        <w:t>）</w:t>
      </w:r>
    </w:p>
    <w:p w:rsidR="006628B1" w:rsidRDefault="00824BE1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电子邮箱：</w:t>
      </w:r>
      <w:r>
        <w:rPr>
          <w:rFonts w:ascii="仿宋" w:eastAsia="仿宋" w:hAnsi="仿宋" w:cs="仿宋" w:hint="eastAsia"/>
          <w:sz w:val="28"/>
          <w:szCs w:val="28"/>
        </w:rPr>
        <w:t>liuxianliang@soogee.com</w:t>
      </w:r>
    </w:p>
    <w:sectPr w:rsidR="006628B1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9162D81"/>
    <w:multiLevelType w:val="singleLevel"/>
    <w:tmpl w:val="A9162D81"/>
    <w:lvl w:ilvl="0">
      <w:start w:val="6"/>
      <w:numFmt w:val="decimal"/>
      <w:suff w:val="nothing"/>
      <w:lvlText w:val="%1、"/>
      <w:lvlJc w:val="left"/>
    </w:lvl>
  </w:abstractNum>
  <w:abstractNum w:abstractNumId="1" w15:restartNumberingAfterBreak="0">
    <w:nsid w:val="DD845019"/>
    <w:multiLevelType w:val="singleLevel"/>
    <w:tmpl w:val="DD845019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39FB975F"/>
    <w:multiLevelType w:val="multilevel"/>
    <w:tmpl w:val="39FB975F"/>
    <w:lvl w:ilvl="0">
      <w:start w:val="2"/>
      <w:numFmt w:val="decimal"/>
      <w:suff w:val="nothing"/>
      <w:lvlText w:val="%1、"/>
      <w:lvlJc w:val="left"/>
    </w:lvl>
    <w:lvl w:ilvl="1">
      <w:start w:val="1"/>
      <w:numFmt w:val="decimal"/>
      <w:lvlText w:val="(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decimalEnclosedCircleChinese"/>
      <w:lvlText w:val="%3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378"/>
    <w:rsid w:val="001474CF"/>
    <w:rsid w:val="00174220"/>
    <w:rsid w:val="0025383A"/>
    <w:rsid w:val="0029704C"/>
    <w:rsid w:val="00373069"/>
    <w:rsid w:val="003F6371"/>
    <w:rsid w:val="00405B08"/>
    <w:rsid w:val="00484625"/>
    <w:rsid w:val="004904A6"/>
    <w:rsid w:val="004A4327"/>
    <w:rsid w:val="00631E71"/>
    <w:rsid w:val="006628B1"/>
    <w:rsid w:val="00754CE5"/>
    <w:rsid w:val="0076258A"/>
    <w:rsid w:val="007B04FB"/>
    <w:rsid w:val="00824BE1"/>
    <w:rsid w:val="00850C6E"/>
    <w:rsid w:val="00940AD1"/>
    <w:rsid w:val="009F0F96"/>
    <w:rsid w:val="00A7123F"/>
    <w:rsid w:val="00A82378"/>
    <w:rsid w:val="00BB31E8"/>
    <w:rsid w:val="00C212C5"/>
    <w:rsid w:val="00C660B2"/>
    <w:rsid w:val="00CE5BFD"/>
    <w:rsid w:val="00D20714"/>
    <w:rsid w:val="00DF6233"/>
    <w:rsid w:val="00E205B0"/>
    <w:rsid w:val="00E5226B"/>
    <w:rsid w:val="00E80785"/>
    <w:rsid w:val="00EA6796"/>
    <w:rsid w:val="01076E87"/>
    <w:rsid w:val="019724D2"/>
    <w:rsid w:val="01CD48B0"/>
    <w:rsid w:val="023E4208"/>
    <w:rsid w:val="02544226"/>
    <w:rsid w:val="03505C87"/>
    <w:rsid w:val="036D0021"/>
    <w:rsid w:val="045067A5"/>
    <w:rsid w:val="05AA57A4"/>
    <w:rsid w:val="06845DA1"/>
    <w:rsid w:val="084C648C"/>
    <w:rsid w:val="09CA0B37"/>
    <w:rsid w:val="0A0A7AB8"/>
    <w:rsid w:val="0A4C3A0C"/>
    <w:rsid w:val="0ABA5F45"/>
    <w:rsid w:val="0B6610B7"/>
    <w:rsid w:val="0BB015EA"/>
    <w:rsid w:val="0BEF3D7A"/>
    <w:rsid w:val="0C6625E0"/>
    <w:rsid w:val="0D7F2F03"/>
    <w:rsid w:val="0E027BA7"/>
    <w:rsid w:val="0E7D3C7F"/>
    <w:rsid w:val="0E9C1540"/>
    <w:rsid w:val="0F111F62"/>
    <w:rsid w:val="0F345373"/>
    <w:rsid w:val="0FDB19B8"/>
    <w:rsid w:val="0FDC7B93"/>
    <w:rsid w:val="10345EEF"/>
    <w:rsid w:val="107F35A9"/>
    <w:rsid w:val="1082014D"/>
    <w:rsid w:val="10EE4051"/>
    <w:rsid w:val="110B79B9"/>
    <w:rsid w:val="112A7A7B"/>
    <w:rsid w:val="117800E0"/>
    <w:rsid w:val="117F6082"/>
    <w:rsid w:val="125361E4"/>
    <w:rsid w:val="1254285B"/>
    <w:rsid w:val="12AD11BA"/>
    <w:rsid w:val="135F3FA7"/>
    <w:rsid w:val="13B43A40"/>
    <w:rsid w:val="140B541A"/>
    <w:rsid w:val="152F101D"/>
    <w:rsid w:val="157849A3"/>
    <w:rsid w:val="166E40C7"/>
    <w:rsid w:val="17774FF3"/>
    <w:rsid w:val="1A2A577A"/>
    <w:rsid w:val="1AB52F62"/>
    <w:rsid w:val="1B16251A"/>
    <w:rsid w:val="1B39155B"/>
    <w:rsid w:val="1B7F0656"/>
    <w:rsid w:val="1B9B74CB"/>
    <w:rsid w:val="1E595829"/>
    <w:rsid w:val="1F35241D"/>
    <w:rsid w:val="1F7B02AB"/>
    <w:rsid w:val="1FAE1FCF"/>
    <w:rsid w:val="2011297D"/>
    <w:rsid w:val="201F7490"/>
    <w:rsid w:val="20695BA0"/>
    <w:rsid w:val="206B1FE9"/>
    <w:rsid w:val="20BB7476"/>
    <w:rsid w:val="20F21E2B"/>
    <w:rsid w:val="21532006"/>
    <w:rsid w:val="22597102"/>
    <w:rsid w:val="229E02D1"/>
    <w:rsid w:val="24ED16BF"/>
    <w:rsid w:val="261C5D2B"/>
    <w:rsid w:val="274D11CE"/>
    <w:rsid w:val="274E6B0F"/>
    <w:rsid w:val="27BC1D15"/>
    <w:rsid w:val="28D65758"/>
    <w:rsid w:val="28FB0D0A"/>
    <w:rsid w:val="2A5A2D1C"/>
    <w:rsid w:val="2AFD34C6"/>
    <w:rsid w:val="2D4E1BF2"/>
    <w:rsid w:val="2DFA7B26"/>
    <w:rsid w:val="2E3B11DD"/>
    <w:rsid w:val="2F0E61ED"/>
    <w:rsid w:val="2F93748B"/>
    <w:rsid w:val="301B2FB2"/>
    <w:rsid w:val="3123405E"/>
    <w:rsid w:val="31B44B07"/>
    <w:rsid w:val="31F67141"/>
    <w:rsid w:val="337B5CD5"/>
    <w:rsid w:val="33CF7541"/>
    <w:rsid w:val="344A3BF2"/>
    <w:rsid w:val="34A5063A"/>
    <w:rsid w:val="34E11E23"/>
    <w:rsid w:val="356E268D"/>
    <w:rsid w:val="35AA427D"/>
    <w:rsid w:val="363A28F6"/>
    <w:rsid w:val="37473760"/>
    <w:rsid w:val="380561E8"/>
    <w:rsid w:val="381F0218"/>
    <w:rsid w:val="39822ED0"/>
    <w:rsid w:val="398C035E"/>
    <w:rsid w:val="39D95732"/>
    <w:rsid w:val="3A7E6951"/>
    <w:rsid w:val="3A8F6738"/>
    <w:rsid w:val="3D2044BF"/>
    <w:rsid w:val="3D470B76"/>
    <w:rsid w:val="3E1020D8"/>
    <w:rsid w:val="3E4C3013"/>
    <w:rsid w:val="40616BA4"/>
    <w:rsid w:val="407C1514"/>
    <w:rsid w:val="40CD0187"/>
    <w:rsid w:val="40D162AA"/>
    <w:rsid w:val="41B81FA8"/>
    <w:rsid w:val="41D673F0"/>
    <w:rsid w:val="433C6C9E"/>
    <w:rsid w:val="44EB0B6E"/>
    <w:rsid w:val="454E5D09"/>
    <w:rsid w:val="4591455E"/>
    <w:rsid w:val="469B4DAB"/>
    <w:rsid w:val="47400781"/>
    <w:rsid w:val="47A614C1"/>
    <w:rsid w:val="47C849F7"/>
    <w:rsid w:val="480C2328"/>
    <w:rsid w:val="486724BA"/>
    <w:rsid w:val="490B4544"/>
    <w:rsid w:val="497E29DE"/>
    <w:rsid w:val="4B5968B6"/>
    <w:rsid w:val="4B9641A6"/>
    <w:rsid w:val="4C2F71C0"/>
    <w:rsid w:val="4C8C095B"/>
    <w:rsid w:val="4D993AAD"/>
    <w:rsid w:val="4E3601D6"/>
    <w:rsid w:val="4E6A5E78"/>
    <w:rsid w:val="4EFD2C27"/>
    <w:rsid w:val="50112F9A"/>
    <w:rsid w:val="514C505E"/>
    <w:rsid w:val="51C8002A"/>
    <w:rsid w:val="51D53A2C"/>
    <w:rsid w:val="51DA7BA3"/>
    <w:rsid w:val="51FC6C7D"/>
    <w:rsid w:val="52584326"/>
    <w:rsid w:val="52AB0DD7"/>
    <w:rsid w:val="52E42C4F"/>
    <w:rsid w:val="538E5176"/>
    <w:rsid w:val="53CE1407"/>
    <w:rsid w:val="53E12629"/>
    <w:rsid w:val="53EF772B"/>
    <w:rsid w:val="542C20C5"/>
    <w:rsid w:val="549418A3"/>
    <w:rsid w:val="561C6A4C"/>
    <w:rsid w:val="56C17B6F"/>
    <w:rsid w:val="59C3546E"/>
    <w:rsid w:val="5A064E7C"/>
    <w:rsid w:val="5B140EDB"/>
    <w:rsid w:val="5C4D76AA"/>
    <w:rsid w:val="5C5C34AB"/>
    <w:rsid w:val="5C662E41"/>
    <w:rsid w:val="5D8B24A2"/>
    <w:rsid w:val="5D9732E8"/>
    <w:rsid w:val="5DBF01ED"/>
    <w:rsid w:val="5F07233F"/>
    <w:rsid w:val="5FFB199F"/>
    <w:rsid w:val="607D3C24"/>
    <w:rsid w:val="60A76A26"/>
    <w:rsid w:val="60EA197B"/>
    <w:rsid w:val="61FC1611"/>
    <w:rsid w:val="63A53406"/>
    <w:rsid w:val="640C4D30"/>
    <w:rsid w:val="65533DBA"/>
    <w:rsid w:val="65EE3E2A"/>
    <w:rsid w:val="67A3680D"/>
    <w:rsid w:val="67B87498"/>
    <w:rsid w:val="68D0699F"/>
    <w:rsid w:val="6AA13DFD"/>
    <w:rsid w:val="6AE77323"/>
    <w:rsid w:val="6B3B59A7"/>
    <w:rsid w:val="6BA13B32"/>
    <w:rsid w:val="6BCC47AE"/>
    <w:rsid w:val="6C3A1CA1"/>
    <w:rsid w:val="6CB85472"/>
    <w:rsid w:val="6DD678A4"/>
    <w:rsid w:val="6E301E03"/>
    <w:rsid w:val="6F941832"/>
    <w:rsid w:val="727305F9"/>
    <w:rsid w:val="745C41DF"/>
    <w:rsid w:val="7545012C"/>
    <w:rsid w:val="75FB2C43"/>
    <w:rsid w:val="765E19E2"/>
    <w:rsid w:val="767F136B"/>
    <w:rsid w:val="77C43069"/>
    <w:rsid w:val="79407DCC"/>
    <w:rsid w:val="795E47ED"/>
    <w:rsid w:val="79CF2176"/>
    <w:rsid w:val="79EA1CAB"/>
    <w:rsid w:val="7A244C35"/>
    <w:rsid w:val="7A9830DC"/>
    <w:rsid w:val="7ADD5139"/>
    <w:rsid w:val="7E64255F"/>
    <w:rsid w:val="7E653F56"/>
    <w:rsid w:val="7F254B70"/>
    <w:rsid w:val="7F982F87"/>
    <w:rsid w:val="7FB43D7F"/>
    <w:rsid w:val="7FDE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C9DB565-B742-4D7A-BDC0-D07D73E12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Keyboard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sz w:val="21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pPr>
      <w:jc w:val="left"/>
    </w:pPr>
  </w:style>
  <w:style w:type="paragraph" w:styleId="a5">
    <w:name w:val="Balloon Text"/>
    <w:basedOn w:val="a"/>
    <w:link w:val="a6"/>
    <w:qFormat/>
    <w:rPr>
      <w:rFonts w:ascii="宋体" w:eastAsia="宋体"/>
      <w:sz w:val="18"/>
      <w:szCs w:val="18"/>
    </w:rPr>
  </w:style>
  <w:style w:type="paragraph" w:styleId="a7">
    <w:name w:val="footer"/>
    <w:basedOn w:val="a"/>
    <w:link w:val="a8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</w:rPr>
  </w:style>
  <w:style w:type="paragraph" w:styleId="ac">
    <w:name w:val="annotation subject"/>
    <w:basedOn w:val="a3"/>
    <w:next w:val="a3"/>
    <w:link w:val="ad"/>
    <w:rPr>
      <w:b/>
      <w:bCs/>
    </w:rPr>
  </w:style>
  <w:style w:type="character" w:styleId="ae">
    <w:name w:val="annotation reference"/>
    <w:basedOn w:val="a0"/>
    <w:rPr>
      <w:sz w:val="21"/>
      <w:szCs w:val="21"/>
    </w:rPr>
  </w:style>
  <w:style w:type="character" w:customStyle="1" w:styleId="a6">
    <w:name w:val="批注框文本 字符"/>
    <w:basedOn w:val="a0"/>
    <w:link w:val="a5"/>
    <w:rPr>
      <w:rFonts w:ascii="宋体" w:hAnsiTheme="minorHAnsi" w:cstheme="minorBidi"/>
      <w:sz w:val="18"/>
      <w:szCs w:val="18"/>
    </w:rPr>
  </w:style>
  <w:style w:type="character" w:customStyle="1" w:styleId="aa">
    <w:name w:val="页眉 字符"/>
    <w:basedOn w:val="a0"/>
    <w:link w:val="a9"/>
    <w:rPr>
      <w:rFonts w:asciiTheme="minorHAnsi" w:eastAsiaTheme="minorEastAsia" w:hAnsiTheme="minorHAnsi" w:cstheme="minorBidi"/>
      <w:sz w:val="18"/>
      <w:szCs w:val="18"/>
    </w:rPr>
  </w:style>
  <w:style w:type="character" w:customStyle="1" w:styleId="a8">
    <w:name w:val="页脚 字符"/>
    <w:basedOn w:val="a0"/>
    <w:link w:val="a7"/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批注文字 字符"/>
    <w:basedOn w:val="a0"/>
    <w:link w:val="a3"/>
    <w:rPr>
      <w:rFonts w:asciiTheme="minorHAnsi" w:eastAsiaTheme="minorEastAsia" w:hAnsiTheme="minorHAnsi" w:cstheme="minorBidi"/>
      <w:sz w:val="21"/>
      <w:szCs w:val="22"/>
    </w:rPr>
  </w:style>
  <w:style w:type="character" w:customStyle="1" w:styleId="ad">
    <w:name w:val="批注主题 字符"/>
    <w:basedOn w:val="a4"/>
    <w:link w:val="ac"/>
    <w:rPr>
      <w:rFonts w:asciiTheme="minorHAnsi" w:eastAsiaTheme="minorEastAsia" w:hAnsiTheme="minorHAnsi" w:cstheme="minorBidi"/>
      <w:b/>
      <w:bCs/>
      <w:sz w:val="21"/>
      <w:szCs w:val="22"/>
    </w:rPr>
  </w:style>
  <w:style w:type="paragraph" w:styleId="af">
    <w:name w:val="List Paragraph"/>
    <w:basedOn w:val="a"/>
    <w:uiPriority w:val="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211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shengxing</dc:creator>
  <cp:lastModifiedBy>gy</cp:lastModifiedBy>
  <cp:revision>2</cp:revision>
  <dcterms:created xsi:type="dcterms:W3CDTF">2021-04-01T02:59:00Z</dcterms:created>
  <dcterms:modified xsi:type="dcterms:W3CDTF">2021-04-01T02:59:00Z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2052-11.1.0.8515</vt:lpwstr>
  </property>
</Properties>
</file>